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17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00" w:right="3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11: Practicando el Liderazgo Cristiano Examen Final para hacer en casa</w:t>
      </w:r>
    </w:p>
    <w:p>
      <w:pPr>
        <w:spacing w:line="218" w:lineRule="exact" w:before="0"/>
        <w:ind w:left="100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4943" w:val="left" w:leader="none"/>
        </w:tabs>
        <w:spacing w:line="496" w:lineRule="auto" w:before="14"/>
        <w:ind w:left="100" w:right="583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980" w:right="820"/>
          <w:cols w:num="2" w:equalWidth="0">
            <w:col w:w="4070" w:space="833"/>
            <w:col w:w="5537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8"/>
        <w:rPr>
          <w:rFonts w:ascii="Book Antiqua"/>
          <w:b/>
          <w:sz w:val="26"/>
        </w:rPr>
      </w:pPr>
    </w:p>
    <w:p>
      <w:pPr>
        <w:pStyle w:val="BodyText"/>
        <w:spacing w:line="319" w:lineRule="auto" w:before="95"/>
        <w:ind w:left="103" w:right="251"/>
        <w:jc w:val="both"/>
      </w:pPr>
      <w:r>
        <w:rPr>
          <w:color w:val="231F20"/>
        </w:rPr>
        <w:t>Conteste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14"/>
        </w:rPr>
        <w:t> </w:t>
      </w:r>
      <w:r>
        <w:rPr>
          <w:color w:val="231F20"/>
        </w:rPr>
        <w:t>preguntas,</w:t>
      </w:r>
      <w:r>
        <w:rPr>
          <w:color w:val="231F20"/>
          <w:spacing w:val="-15"/>
        </w:rPr>
        <w:t> </w:t>
      </w:r>
      <w:r>
        <w:rPr>
          <w:color w:val="231F20"/>
        </w:rPr>
        <w:t>marcando</w:t>
      </w:r>
      <w:r>
        <w:rPr>
          <w:color w:val="231F20"/>
          <w:spacing w:val="-15"/>
        </w:rPr>
        <w:t> </w:t>
      </w:r>
      <w:r>
        <w:rPr>
          <w:color w:val="231F20"/>
        </w:rPr>
        <w:t>claramente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2"/>
        </w:rPr>
        <w:t> </w:t>
      </w:r>
      <w:r>
        <w:rPr>
          <w:color w:val="231F20"/>
        </w:rPr>
        <w:t>respuestas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una.</w:t>
      </w:r>
      <w:r>
        <w:rPr>
          <w:color w:val="231F20"/>
          <w:spacing w:val="-13"/>
        </w:rPr>
        <w:t> </w:t>
      </w:r>
      <w:r>
        <w:rPr>
          <w:color w:val="231F20"/>
        </w:rPr>
        <w:t>Observe,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favor,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Examen Final está dividido en dos secciones. La sección 1 consta de verdadero-falso, opción múltiple y preguntas de corta respuesta.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sección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representa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preguntas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redacción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piden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integre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5"/>
        </w:rPr>
        <w:t> </w:t>
      </w:r>
      <w:r>
        <w:rPr>
          <w:color w:val="231F20"/>
        </w:rPr>
        <w:t>aprendido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conecte con su vida y ministerio.</w:t>
      </w:r>
    </w:p>
    <w:p>
      <w:pPr>
        <w:pStyle w:val="BodyText"/>
        <w:spacing w:line="319" w:lineRule="auto" w:before="168"/>
        <w:ind w:left="103" w:right="251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6"/>
        </w:rPr>
        <w:t> </w:t>
      </w:r>
      <w:r>
        <w:rPr>
          <w:color w:val="231F20"/>
        </w:rPr>
        <w:t>nota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tiempo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fecha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instructor</w:t>
      </w:r>
      <w:r>
        <w:rPr>
          <w:color w:val="231F20"/>
          <w:spacing w:val="-17"/>
        </w:rPr>
        <w:t> </w:t>
      </w:r>
      <w:r>
        <w:rPr>
          <w:color w:val="231F20"/>
        </w:rPr>
        <w:t>le</w:t>
      </w:r>
      <w:r>
        <w:rPr>
          <w:color w:val="231F20"/>
          <w:spacing w:val="-15"/>
        </w:rPr>
        <w:t> </w:t>
      </w:r>
      <w:r>
        <w:rPr>
          <w:color w:val="231F20"/>
        </w:rPr>
        <w:t>ha</w:t>
      </w:r>
      <w:r>
        <w:rPr>
          <w:color w:val="231F20"/>
          <w:spacing w:val="-16"/>
        </w:rPr>
        <w:t> </w:t>
      </w:r>
      <w:r>
        <w:rPr>
          <w:color w:val="231F20"/>
        </w:rPr>
        <w:t>dado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entregar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examen</w:t>
      </w:r>
      <w:r>
        <w:rPr>
          <w:color w:val="231F20"/>
          <w:spacing w:val="-16"/>
        </w:rPr>
        <w:t> </w:t>
      </w:r>
      <w:r>
        <w:rPr>
          <w:color w:val="231F20"/>
        </w:rPr>
        <w:t>final.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exámenes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presenten tardes sin una excusa válida pueden bajar su calificación a discreción del instructor. </w:t>
      </w:r>
      <w:r>
        <w:rPr>
          <w:i/>
          <w:color w:val="231F20"/>
        </w:rPr>
        <w:t>Éste es un examen a libro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8"/>
        <w:ind w:left="103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03" w:right="254"/>
        <w:jc w:val="both"/>
      </w:pPr>
      <w:r>
        <w:rPr>
          <w:color w:val="231F20"/>
        </w:rPr>
        <w:t>Conteste las siguientes preguntas seleccionando una de las respuestas, o dando respuestas cortas según éstas lo  demanden. Cada pregunta vale un punto (¡Disculpe, pero no se dará punto alguno a preguntas cuya respuesta no sea completa - su respuesta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</w:tabs>
        <w:spacing w:line="319" w:lineRule="auto" w:before="0" w:after="0"/>
        <w:ind w:left="463" w:right="254" w:hanging="360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La humanidad no puede prosperar únicamente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satisfaciendo sus necesidades físicas, sino que </w:t>
      </w:r>
      <w:r>
        <w:rPr>
          <w:color w:val="231F20"/>
          <w:spacing w:val="-3"/>
          <w:sz w:val="22"/>
        </w:rPr>
        <w:t>debe </w:t>
      </w:r>
      <w:r>
        <w:rPr>
          <w:color w:val="231F20"/>
          <w:sz w:val="22"/>
        </w:rPr>
        <w:t>ser obediente a cada palabra que sale de la boca del Señor.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</w:tabs>
        <w:spacing w:line="240" w:lineRule="auto" w:before="0" w:after="0"/>
        <w:ind w:left="463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En relación con la identidad cultural y el recibimiento al cuerpo de Cristo,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0" w:hanging="361"/>
        <w:jc w:val="left"/>
        <w:rPr>
          <w:sz w:val="22"/>
        </w:rPr>
      </w:pPr>
      <w:r>
        <w:rPr>
          <w:color w:val="231F20"/>
          <w:sz w:val="22"/>
        </w:rPr>
        <w:t>Nadie tiene que cambiar su identidad cultural para entrar en la familia de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3" w:right="0" w:hanging="361"/>
        <w:jc w:val="left"/>
        <w:rPr>
          <w:sz w:val="22"/>
        </w:rPr>
      </w:pPr>
      <w:r>
        <w:rPr>
          <w:color w:val="231F20"/>
          <w:sz w:val="22"/>
        </w:rPr>
        <w:t>Todos deben cambiar su identidad cultural para entrar en la familia de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8" w:val="left" w:leader="none"/>
          <w:tab w:pos="879" w:val="left" w:leader="none"/>
        </w:tabs>
        <w:spacing w:line="240" w:lineRule="auto" w:before="0" w:after="0"/>
        <w:ind w:left="878" w:right="0" w:hanging="416"/>
        <w:jc w:val="left"/>
        <w:rPr>
          <w:sz w:val="22"/>
        </w:rPr>
      </w:pPr>
      <w:r>
        <w:rPr>
          <w:color w:val="231F20"/>
          <w:sz w:val="22"/>
        </w:rPr>
        <w:t>Debemos renunciar a nuestra identidad cultural para entrar en la familia de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  <w:tab w:pos="5723" w:val="left" w:leader="none"/>
          <w:tab w:pos="10117" w:val="left" w:leader="none"/>
        </w:tabs>
        <w:spacing w:line="240" w:lineRule="auto" w:before="203" w:after="0"/>
        <w:ind w:left="463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Podemos entender el</w:t>
      </w:r>
      <w:r>
        <w:rPr>
          <w:color w:val="231F20"/>
          <w:spacing w:val="-41"/>
          <w:sz w:val="22"/>
        </w:rPr>
        <w:t> </w:t>
      </w:r>
      <w:r>
        <w:rPr>
          <w:color w:val="231F20"/>
          <w:sz w:val="22"/>
        </w:rPr>
        <w:t>bautismo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así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también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</w:tabs>
        <w:spacing w:line="240" w:lineRule="auto" w:before="0" w:after="0"/>
        <w:ind w:left="463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Todas las acusaciones deben ser confirmadas por boca de por lo menos cinco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testigos.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80" w:right="820"/>
        </w:sectPr>
      </w:pPr>
    </w:p>
    <w:p>
      <w:pPr>
        <w:spacing w:line="3" w:lineRule="exact" w:before="0"/>
        <w:ind w:left="145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244" w:right="626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11: Practicando el Liderazgo Cristiano Examen Final para hacer en casa</w:t>
      </w:r>
    </w:p>
    <w:p>
      <w:pPr>
        <w:spacing w:line="218" w:lineRule="exact" w:before="0"/>
        <w:ind w:left="24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  <w:tab w:pos="604" w:val="left" w:leader="none"/>
        </w:tabs>
        <w:spacing w:line="319" w:lineRule="auto" w:before="95" w:after="0"/>
        <w:ind w:left="604" w:right="113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¿Cuál de las siguientes declaraciones NO es VERDAD acerca del proceso de proveer cuidado para las almas atribuladas?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166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Los pastores interceden en oración por sus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rebaños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Los pastores no se van o abandonan sus rebaños durante tiempos de peligro.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Los pastores responden sensiblemente a cada situación que enfrenta su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rebaño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Los pastores cuidan las necesidades específicas de sus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rebaños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Todas son verdad en el pastorado espiritual.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  <w:tab w:pos="604" w:val="left" w:leader="none"/>
        </w:tabs>
        <w:spacing w:line="240" w:lineRule="auto" w:before="203" w:after="0"/>
        <w:ind w:left="60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¿Qué de lo siguiente NO es VERDAD respecto al papel del líder cristiano como </w:t>
      </w:r>
      <w:r>
        <w:rPr>
          <w:i/>
          <w:color w:val="231F20"/>
          <w:sz w:val="22"/>
        </w:rPr>
        <w:t>médico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espiritual</w:t>
      </w:r>
      <w:r>
        <w:rPr>
          <w:color w:val="231F20"/>
          <w:sz w:val="22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cristiano debe buscar la sabiduría del Espíritu Santo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cristiano debe usar la Escritura y la ciencia para llegar a la raíz de los asuntos pecaminosos.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cristiano debe compadecerse del dolor de otros.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cristiano debe buscar el consejo de otros consejeros piadosos para tratar las enfermedades.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  <w:tab w:pos="604" w:val="left" w:leader="none"/>
          <w:tab w:pos="10009" w:val="left" w:leader="none"/>
        </w:tabs>
        <w:spacing w:line="240" w:lineRule="auto" w:before="202" w:after="0"/>
        <w:ind w:left="60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El  enemigo  triple  de  cada  discípulo  de  Jesús  en  este  mundo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la</w:t>
      </w:r>
    </w:p>
    <w:p>
      <w:pPr>
        <w:pStyle w:val="BodyText"/>
        <w:tabs>
          <w:tab w:pos="3463" w:val="left" w:leader="none"/>
          <w:tab w:pos="6660" w:val="left" w:leader="none"/>
        </w:tabs>
        <w:spacing w:before="83"/>
        <w:ind w:left="60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 el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  <w:tab w:pos="604" w:val="left" w:leader="none"/>
        </w:tabs>
        <w:spacing w:line="240" w:lineRule="auto" w:before="202" w:after="0"/>
        <w:ind w:left="60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¿Qué de lo siguiente es VERDAD referente a retroceder en el Señor?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Dios nunca disciplina o castiga a los creyentes.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Si se mantiene un pecado y no hay arrepentimiento, el creyente no perderá su recompensa ni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comunión.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En casos extremos, Dios puede usar una enfermedad o la muerte con el fin de disciplinar 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suyos.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Si fallamos en caminar en la luz perdemos nuestra salvación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Cristo.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  <w:tab w:pos="604" w:val="left" w:leader="none"/>
          <w:tab w:pos="9702" w:val="left" w:leader="none"/>
        </w:tabs>
        <w:spacing w:line="319" w:lineRule="auto" w:before="203" w:after="0"/>
        <w:ind w:left="604" w:right="114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gran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mentoría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espiritual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demostrada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 con </w:t>
      </w:r>
      <w:r>
        <w:rPr>
          <w:color w:val="231F20"/>
          <w:spacing w:val="-9"/>
          <w:sz w:val="22"/>
        </w:rPr>
        <w:t>la </w:t>
      </w:r>
      <w:r>
        <w:rPr>
          <w:color w:val="231F20"/>
          <w:sz w:val="22"/>
        </w:rPr>
        <w:t>cual nosotros oramos por el bienestar, protección y crecimiento.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La disciplina en la iglesia tiene el propósito de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Restaurar al miembro desobediente a la membresía y comunión completa.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Edificar y levantar a la persona ofendida, no derribarla.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Restaurar a la persona ofendida a su lugar en la familia de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202" w:after="0"/>
        <w:ind w:left="460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¿Qué de lo siguiente NO es VERDAD en lo concerniente a los sacramentos/las ordenanzas?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Expresan nuestra obediencia a Jesús nuestro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Señor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Son el significado de la adoración a Dios en conexión con la obra de Jesús en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cruz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Son necesarios para nuestra salvación a través de las obras de justicia.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Nos identifican como individuos y como un grupo con una lealtad incondicional 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Jesús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19" w:lineRule="auto" w:before="203" w:after="0"/>
        <w:ind w:left="460" w:right="257" w:hanging="360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Siempre habrá necesidad de cuidado y sanidad en las vidas de los creyentes, especialmente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cuando experimentan oposición y tribulación en este mundo.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La responsabilidad primordial en el cambio de una persona reside en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La misma persona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El pastor y consejero de la 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Los amigos y la familia de la 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5" w:right="0" w:hanging="416"/>
        <w:jc w:val="left"/>
        <w:rPr>
          <w:sz w:val="22"/>
        </w:rPr>
      </w:pPr>
      <w:r>
        <w:rPr>
          <w:color w:val="231F20"/>
          <w:sz w:val="22"/>
        </w:rPr>
        <w:t>Dios solamente.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8801" w:val="left" w:leader="none"/>
        </w:tabs>
        <w:spacing w:line="319" w:lineRule="auto" w:before="203" w:after="0"/>
        <w:ind w:left="460" w:right="258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La Iglesia primitiva reveló su entendimiento del evangelio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recibir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en la familia </w:t>
      </w:r>
      <w:r>
        <w:rPr>
          <w:color w:val="231F20"/>
          <w:spacing w:val="-8"/>
          <w:sz w:val="22"/>
        </w:rPr>
        <w:t>de </w:t>
      </w:r>
      <w:r>
        <w:rPr>
          <w:color w:val="231F20"/>
          <w:sz w:val="22"/>
        </w:rPr>
        <w:t>Dios.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980" w:right="8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1" w:after="0"/>
        <w:ind w:left="60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De acuerdo a su instructor, debemos procurar cimentar a los nuevos creyentes en la fe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inmediatamente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Enseñar sana doctrina, o catequesis.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Presentar el propósito del bautismo.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Entrenar en la naturaleza de la salvación por la gracia a través de la fe en Jesucristo.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Todos los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319" w:lineRule="auto" w:before="202" w:after="0"/>
        <w:ind w:left="604" w:right="114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cubierta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dimensiones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representar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 liderazgo?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167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es en primer lugar un representante de Jesucristo.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es un representante de la comunidad cristiana.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es un representante de la fe cristiana.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líder se representa a sí </w:t>
      </w:r>
      <w:r>
        <w:rPr>
          <w:color w:val="231F20"/>
          <w:spacing w:val="15"/>
          <w:sz w:val="22"/>
        </w:rPr>
        <w:t>mismoya </w:t>
      </w:r>
      <w:r>
        <w:rPr>
          <w:color w:val="231F20"/>
          <w:sz w:val="22"/>
        </w:rPr>
        <w:t>su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familia.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202" w:after="0"/>
        <w:ind w:left="604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La prueba de que entendemos claramente el evangelio y las implicaciones del Reino está en nuestra habilidad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Incorporar a aquellos que se arrepienten y creen en Jesús, a pesar de su pasado.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Incorporar a aquellos que se arrepienten y creen en Jesús, siempre y cuando rechacen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cultura.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319" w:lineRule="auto" w:before="0" w:after="0"/>
        <w:ind w:left="964" w:right="114" w:hanging="360"/>
        <w:jc w:val="left"/>
        <w:rPr>
          <w:sz w:val="22"/>
        </w:rPr>
      </w:pPr>
      <w:r>
        <w:rPr>
          <w:color w:val="231F20"/>
          <w:sz w:val="22"/>
        </w:rPr>
        <w:t>Incorporar a aquellos que se arrepienten y creen en Jesús, pero no sin probar su valor para ser discípulos de Cristo.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167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203" w:after="0"/>
        <w:ind w:left="604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¿Cuál de las siguientes declaraciones NO es VERDAD con respecto a retroceder?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El diablo tienta y engaña a los creyentes para que regresen a sus formas antiguas de vivir.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Sin exhortación y disciplina espiritual, estamos propensos a regresar a nuestro estilo de vida antiguo.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Simplemente no es posible restaurar a alguien que le ha dado la espalda a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color w:val="231F20"/>
          <w:sz w:val="22"/>
        </w:rPr>
        <w:t>La disciplina confirma nuestro llamado como hijos de Dios.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8271" w:val="left" w:leader="none"/>
        </w:tabs>
        <w:spacing w:line="240" w:lineRule="auto" w:before="1" w:after="0"/>
        <w:ind w:left="460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El nombre dado a la forma apropiada de adoración cristiana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19" w:lineRule="auto" w:before="202" w:after="0"/>
        <w:ind w:left="460" w:right="258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El nombre usado a través de la historia de la Iglesia en lo concerniente a la Cena del Señor como un tiempo de celebración comunitaria, recordación y acción de gracias por el sacrificio de Jesús es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67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La Eucaristía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El tapiz majestuoso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El Teotokos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color w:val="231F20"/>
          <w:sz w:val="22"/>
        </w:rPr>
        <w:t>Ambos (a) y (c)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00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00" w:right="257"/>
        <w:jc w:val="both"/>
      </w:pPr>
      <w:r>
        <w:rPr>
          <w:color w:val="231F20"/>
        </w:rPr>
        <w:t>Conteste en otra hoja las siguientes preguntas lo mejor que pueda, procurando manifestar todo su conocimiento y entendimiento en cuanto a la doctrina de Dios el Padre. Cada pregunta tiene un valor de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00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 w:before="1"/>
        <w:ind w:left="100" w:right="257"/>
        <w:jc w:val="both"/>
      </w:pPr>
      <w:r>
        <w:rPr>
          <w:color w:val="231F20"/>
        </w:rPr>
        <w:t>“El</w:t>
      </w:r>
      <w:r>
        <w:rPr>
          <w:color w:val="231F20"/>
          <w:spacing w:val="-9"/>
        </w:rPr>
        <w:t> </w:t>
      </w:r>
      <w:r>
        <w:rPr>
          <w:color w:val="231F20"/>
        </w:rPr>
        <w:t>líder</w:t>
      </w:r>
      <w:r>
        <w:rPr>
          <w:color w:val="231F20"/>
          <w:spacing w:val="-9"/>
        </w:rPr>
        <w:t> </w:t>
      </w:r>
      <w:r>
        <w:rPr>
          <w:color w:val="231F20"/>
        </w:rPr>
        <w:t>cristiano</w:t>
      </w:r>
      <w:r>
        <w:rPr>
          <w:color w:val="231F20"/>
          <w:spacing w:val="-11"/>
        </w:rPr>
        <w:t> </w:t>
      </w: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persona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usa</w:t>
      </w:r>
      <w:r>
        <w:rPr>
          <w:color w:val="231F20"/>
          <w:spacing w:val="-9"/>
        </w:rPr>
        <w:t> </w:t>
      </w:r>
      <w:r>
        <w:rPr>
          <w:color w:val="231F20"/>
        </w:rPr>
        <w:t>sus</w:t>
      </w:r>
      <w:r>
        <w:rPr>
          <w:color w:val="231F20"/>
          <w:spacing w:val="-7"/>
        </w:rPr>
        <w:t> </w:t>
      </w:r>
      <w:r>
        <w:rPr>
          <w:color w:val="231F20"/>
        </w:rPr>
        <w:t>dones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recursos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dirigir</w:t>
      </w:r>
      <w:r>
        <w:rPr>
          <w:color w:val="231F20"/>
          <w:spacing w:val="-9"/>
        </w:rPr>
        <w:t> </w:t>
      </w:r>
      <w:r>
        <w:rPr>
          <w:color w:val="231F20"/>
        </w:rPr>
        <w:t>eficazmente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pueblo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Dios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adoración,</w:t>
      </w:r>
      <w:r>
        <w:rPr>
          <w:color w:val="231F20"/>
          <w:spacing w:val="-11"/>
        </w:rPr>
        <w:t> </w:t>
      </w:r>
      <w:r>
        <w:rPr>
          <w:color w:val="231F20"/>
        </w:rPr>
        <w:t>a través de la Palabra y los sacramentos”. Discuta las afirmaciones de esta declaración, basándose en la Escritura, con argumentos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ejemplos</w:t>
      </w:r>
      <w:r>
        <w:rPr>
          <w:color w:val="231F20"/>
          <w:spacing w:val="-9"/>
        </w:rPr>
        <w:t> </w:t>
      </w:r>
      <w:r>
        <w:rPr>
          <w:color w:val="231F20"/>
        </w:rPr>
        <w:t>acerca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veracidad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falsedad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declaración.</w:t>
      </w:r>
      <w:r>
        <w:rPr>
          <w:color w:val="231F20"/>
          <w:spacing w:val="-9"/>
        </w:rPr>
        <w:t> </w:t>
      </w:r>
      <w:r>
        <w:rPr>
          <w:color w:val="231F20"/>
        </w:rPr>
        <w:t>Sea</w:t>
      </w:r>
      <w:r>
        <w:rPr>
          <w:color w:val="231F20"/>
          <w:spacing w:val="-8"/>
        </w:rPr>
        <w:t> </w:t>
      </w:r>
      <w:r>
        <w:rPr>
          <w:color w:val="231F20"/>
        </w:rPr>
        <w:t>profundo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respuesta</w:t>
      </w:r>
      <w:r>
        <w:rPr>
          <w:color w:val="231F20"/>
          <w:spacing w:val="-8"/>
        </w:rPr>
        <w:t> </w:t>
      </w:r>
      <w:r>
        <w:rPr>
          <w:color w:val="231F20"/>
        </w:rPr>
        <w:t>(use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Biblia con libertad).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100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00" w:right="257"/>
        <w:jc w:val="both"/>
      </w:pPr>
      <w:r>
        <w:rPr>
          <w:color w:val="231F20"/>
        </w:rPr>
        <w:t>De todas las dimensiones de la práctica del liderazgo cristiano cubiertas en este módulo, cuál personalmente cree es </w:t>
      </w:r>
      <w:r>
        <w:rPr>
          <w:i/>
          <w:color w:val="231F20"/>
        </w:rPr>
        <w:t>el </w:t>
      </w:r>
      <w:r>
        <w:rPr>
          <w:i/>
          <w:color w:val="231F20"/>
        </w:rPr>
        <w:t>elemento</w:t>
      </w:r>
      <w:r>
        <w:rPr>
          <w:i/>
          <w:color w:val="231F20"/>
          <w:spacing w:val="-14"/>
        </w:rPr>
        <w:t> </w:t>
      </w:r>
      <w:r>
        <w:rPr>
          <w:i/>
          <w:color w:val="231F20"/>
        </w:rPr>
        <w:t>más</w:t>
      </w:r>
      <w:r>
        <w:rPr>
          <w:i/>
          <w:color w:val="231F20"/>
          <w:spacing w:val="-14"/>
        </w:rPr>
        <w:t> </w:t>
      </w:r>
      <w:r>
        <w:rPr>
          <w:i/>
          <w:color w:val="231F20"/>
        </w:rPr>
        <w:t>importante</w:t>
      </w:r>
      <w:r>
        <w:rPr>
          <w:i/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guiar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pueblo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Dios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ciudad?</w:t>
      </w:r>
      <w:r>
        <w:rPr>
          <w:color w:val="231F20"/>
          <w:spacing w:val="-11"/>
        </w:rPr>
        <w:t> </w:t>
      </w:r>
      <w:r>
        <w:rPr>
          <w:color w:val="231F20"/>
        </w:rPr>
        <w:t>¿Si</w:t>
      </w:r>
      <w:r>
        <w:rPr>
          <w:color w:val="231F20"/>
          <w:spacing w:val="-12"/>
        </w:rPr>
        <w:t> </w:t>
      </w:r>
      <w:r>
        <w:rPr>
          <w:color w:val="231F20"/>
        </w:rPr>
        <w:t>pudiera</w:t>
      </w:r>
      <w:r>
        <w:rPr>
          <w:color w:val="231F20"/>
          <w:spacing w:val="-13"/>
        </w:rPr>
        <w:t> </w:t>
      </w:r>
      <w:r>
        <w:rPr>
          <w:color w:val="231F20"/>
        </w:rPr>
        <w:t>enfatizar</w:t>
      </w:r>
      <w:r>
        <w:rPr>
          <w:color w:val="231F20"/>
          <w:spacing w:val="-15"/>
        </w:rPr>
        <w:t> </w:t>
      </w:r>
      <w:r>
        <w:rPr>
          <w:color w:val="231F20"/>
        </w:rPr>
        <w:t>únicamente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elemento,</w:t>
      </w:r>
      <w:r>
        <w:rPr>
          <w:color w:val="231F20"/>
          <w:spacing w:val="-15"/>
        </w:rPr>
        <w:t> </w:t>
      </w:r>
      <w:r>
        <w:rPr>
          <w:color w:val="231F20"/>
        </w:rPr>
        <w:t>cuál</w:t>
      </w:r>
      <w:r>
        <w:rPr>
          <w:color w:val="231F20"/>
          <w:spacing w:val="-13"/>
        </w:rPr>
        <w:t> </w:t>
      </w:r>
      <w:r>
        <w:rPr>
          <w:color w:val="231F20"/>
        </w:rPr>
        <w:t>sería</w:t>
      </w:r>
      <w:r>
        <w:rPr>
          <w:color w:val="231F20"/>
          <w:spacing w:val="-12"/>
        </w:rPr>
        <w:t> </w:t>
      </w:r>
      <w:r>
        <w:rPr>
          <w:color w:val="231F20"/>
        </w:rPr>
        <w:t>y por qué? Provea razones y base su respuesta en la Escritura.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9"/>
        <w:ind w:left="100" w:right="0" w:firstLine="0"/>
        <w:jc w:val="both"/>
        <w:rPr>
          <w:rFonts w:ascii="Lucida Sans"/>
          <w:sz w:val="21"/>
        </w:rPr>
      </w:pPr>
      <w:r>
        <w:rPr>
          <w:rFonts w:ascii="Lucida Sans"/>
          <w:color w:val="231F20"/>
          <w:w w:val="105"/>
          <w:sz w:val="21"/>
        </w:rPr>
        <w:t>Repaso del Verso de Memoria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before="1"/>
        <w:ind w:left="100"/>
        <w:jc w:val="both"/>
      </w:pPr>
      <w:r>
        <w:rPr>
          <w:color w:val="231F20"/>
        </w:rPr>
        <w:t>Al reverso de esta página, escriba de memoria los pasajes de la Escritura que aprendió durante este curso.</w:t>
      </w:r>
    </w:p>
    <w:sectPr>
      <w:pgSz w:w="12240" w:h="15840"/>
      <w:pgMar w:header="720" w:footer="0" w:top="1920" w:bottom="280" w:left="9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8176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33696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3808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31648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53pt;margin-top:55.814995pt;width:198.5pt;height:41.3pt;mso-position-horizontal-relative:page;mso-position-vertical-relative:page;z-index:-251930624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7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11: Practicando el Liderazgo Cristiano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3" w:hanging="360"/>
        <w:jc w:val="right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64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11 MG 11 Jun 14.vp</dc:title>
  <dcterms:created xsi:type="dcterms:W3CDTF">2020-03-23T16:57:53Z</dcterms:created>
  <dcterms:modified xsi:type="dcterms:W3CDTF">2020-03-23T16:57:53Z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